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sidRPr="00F22CF4">
        <w:rPr>
          <w:rFonts w:ascii="Times New Roman" w:eastAsia="Times New Roman" w:hAnsi="Times New Roman" w:cs="Times New Roman"/>
          <w:b/>
          <w:color w:val="0000FF"/>
          <w:sz w:val="32"/>
          <w:szCs w:val="24"/>
        </w:rPr>
        <w:t>NỘI Q</w:t>
      </w:r>
      <w:r>
        <w:rPr>
          <w:rFonts w:ascii="Times New Roman" w:eastAsia="Times New Roman" w:hAnsi="Times New Roman" w:cs="Times New Roman"/>
          <w:b/>
          <w:color w:val="0000FF"/>
          <w:sz w:val="32"/>
          <w:szCs w:val="24"/>
        </w:rPr>
        <w:t>UY – AN TOÀN XƯỞNG THỰC TẬP</w:t>
      </w:r>
    </w:p>
    <w:p w:rsidR="00F22CF4" w:rsidRP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Pr>
          <w:rFonts w:ascii="Times New Roman" w:eastAsia="Times New Roman" w:hAnsi="Times New Roman" w:cs="Times New Roman"/>
          <w:b/>
          <w:color w:val="0000FF"/>
          <w:sz w:val="32"/>
          <w:szCs w:val="24"/>
        </w:rPr>
        <w:t>KHOA CÔNG NGHỆ ĐIỆN – ĐIỆN TỬ</w:t>
      </w:r>
    </w:p>
    <w:p w:rsidR="00F22CF4" w:rsidRPr="00F22CF4" w:rsidRDefault="00F22CF4" w:rsidP="003E15C0">
      <w:pPr>
        <w:spacing w:after="0" w:line="240" w:lineRule="auto"/>
        <w:jc w:val="both"/>
        <w:rPr>
          <w:rFonts w:ascii="Times New Roman" w:eastAsia="Times New Roman" w:hAnsi="Times New Roman" w:cs="Times New Roman"/>
          <w:b/>
          <w:sz w:val="32"/>
          <w:szCs w:val="32"/>
        </w:rPr>
      </w:pPr>
    </w:p>
    <w:p w:rsidR="00F22CF4" w:rsidRPr="00F22CF4" w:rsidRDefault="00F22CF4" w:rsidP="003E15C0">
      <w:pPr>
        <w:numPr>
          <w:ilvl w:val="0"/>
          <w:numId w:val="1"/>
        </w:numPr>
        <w:spacing w:before="60" w:after="60" w:line="240" w:lineRule="auto"/>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NỘI QUY XƯỞNG</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01:</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sidR="003E15C0">
        <w:rPr>
          <w:rFonts w:ascii="Times New Roman" w:eastAsia="Times New Roman" w:hAnsi="Times New Roman" w:cs="Times New Roman"/>
          <w:sz w:val="24"/>
          <w:szCs w:val="24"/>
        </w:rPr>
        <w:t xml:space="preserve">– Sinh viên </w:t>
      </w:r>
      <w:r w:rsidRPr="00F22CF4">
        <w:rPr>
          <w:rFonts w:ascii="Times New Roman" w:eastAsia="Times New Roman" w:hAnsi="Times New Roman" w:cs="Times New Roman"/>
          <w:sz w:val="24"/>
          <w:szCs w:val="24"/>
        </w:rPr>
        <w:t xml:space="preserve">phải </w:t>
      </w:r>
      <w:r w:rsidR="00B7231D" w:rsidRPr="00116587">
        <w:rPr>
          <w:rFonts w:ascii="Times New Roman" w:eastAsia="Times New Roman" w:hAnsi="Times New Roman" w:cs="Times New Roman"/>
          <w:color w:val="FF0000"/>
          <w:sz w:val="24"/>
          <w:szCs w:val="24"/>
        </w:rPr>
        <w:t xml:space="preserve">đền </w:t>
      </w:r>
      <w:r w:rsidR="00B7231D">
        <w:rPr>
          <w:rFonts w:ascii="Times New Roman" w:eastAsia="Times New Roman" w:hAnsi="Times New Roman" w:cs="Times New Roman"/>
          <w:color w:val="FF0000"/>
          <w:sz w:val="24"/>
          <w:szCs w:val="24"/>
        </w:rPr>
        <w:t>(đến)</w:t>
      </w:r>
      <w:r w:rsidRPr="00F22CF4">
        <w:rPr>
          <w:rFonts w:ascii="Times New Roman" w:eastAsia="Times New Roman" w:hAnsi="Times New Roman" w:cs="Times New Roman"/>
          <w:sz w:val="24"/>
          <w:szCs w:val="24"/>
        </w:rPr>
        <w:t xml:space="preserve"> xưởng trước 10 phút</w:t>
      </w:r>
      <w:r w:rsidR="00B7231D">
        <w:rPr>
          <w:rFonts w:ascii="Times New Roman" w:eastAsia="Times New Roman" w:hAnsi="Times New Roman" w:cs="Times New Roman"/>
          <w:sz w:val="24"/>
          <w:szCs w:val="24"/>
        </w:rPr>
        <w:t xml:space="preserve"> </w:t>
      </w:r>
      <w:r w:rsidR="00B7231D" w:rsidRPr="00B7231D">
        <w:rPr>
          <w:rFonts w:ascii="Times New Roman" w:eastAsia="Times New Roman" w:hAnsi="Times New Roman" w:cs="Times New Roman"/>
          <w:color w:val="FF0000"/>
          <w:sz w:val="24"/>
          <w:szCs w:val="24"/>
        </w:rPr>
        <w:t>(5 phút)</w:t>
      </w:r>
      <w:r w:rsidRPr="00B7231D">
        <w:rPr>
          <w:rFonts w:ascii="Times New Roman" w:eastAsia="Times New Roman" w:hAnsi="Times New Roman" w:cs="Times New Roman"/>
          <w:color w:val="FF0000"/>
          <w:sz w:val="24"/>
          <w:szCs w:val="24"/>
        </w:rPr>
        <w:t xml:space="preserve"> </w:t>
      </w:r>
      <w:r w:rsidRPr="00F22CF4">
        <w:rPr>
          <w:rFonts w:ascii="Times New Roman" w:eastAsia="Times New Roman" w:hAnsi="Times New Roman" w:cs="Times New Roman"/>
          <w:sz w:val="24"/>
          <w:szCs w:val="24"/>
        </w:rPr>
        <w:t>trước khi ca học bắt đầu</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Mặc áo bảo hộ lao</w:t>
      </w:r>
      <w:r w:rsidR="00F22CF4" w:rsidRPr="00F22CF4">
        <w:rPr>
          <w:rFonts w:ascii="Times New Roman" w:eastAsia="Times New Roman" w:hAnsi="Times New Roman" w:cs="Times New Roman"/>
          <w:sz w:val="24"/>
          <w:szCs w:val="24"/>
        </w:rPr>
        <w:t xml:space="preserve"> động đầy đủ (quần, áo, giầy, bảng tên)</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Xếp hàng, điểm danh và báo cáo cho GV hướng dẫn trước khi vào lớp.</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02:</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phải tuyệt đối tuân theo hướng dẫn của GV trực tiếp giảng dạy</w:t>
      </w:r>
    </w:p>
    <w:p w:rsidR="00B7231D" w:rsidRPr="00B7231D" w:rsidRDefault="00F22CF4" w:rsidP="003E15C0">
      <w:pPr>
        <w:numPr>
          <w:ilvl w:val="0"/>
          <w:numId w:val="3"/>
        </w:numPr>
        <w:spacing w:before="60" w:after="60" w:line="240" w:lineRule="auto"/>
        <w:jc w:val="both"/>
        <w:rPr>
          <w:rFonts w:ascii="Times New Roman" w:eastAsia="Times New Roman" w:hAnsi="Times New Roman" w:cs="Times New Roman"/>
          <w:color w:val="FF0000"/>
          <w:sz w:val="24"/>
          <w:szCs w:val="24"/>
        </w:rPr>
      </w:pPr>
      <w:r w:rsidRPr="00B7231D">
        <w:rPr>
          <w:rFonts w:ascii="Times New Roman" w:eastAsia="Times New Roman" w:hAnsi="Times New Roman" w:cs="Times New Roman"/>
          <w:color w:val="FF0000"/>
          <w:sz w:val="24"/>
          <w:szCs w:val="24"/>
        </w:rPr>
        <w:t>Học sinh</w:t>
      </w:r>
      <w:r w:rsidR="00B7231D">
        <w:rPr>
          <w:rFonts w:ascii="Times New Roman" w:eastAsia="Times New Roman" w:hAnsi="Times New Roman" w:cs="Times New Roman"/>
          <w:sz w:val="24"/>
          <w:szCs w:val="24"/>
        </w:rPr>
        <w:t xml:space="preserve">– Sinh viên </w:t>
      </w:r>
      <w:r w:rsidRPr="00B7231D">
        <w:rPr>
          <w:rFonts w:ascii="Times New Roman" w:eastAsia="Times New Roman" w:hAnsi="Times New Roman" w:cs="Times New Roman"/>
          <w:color w:val="FF0000"/>
          <w:sz w:val="24"/>
          <w:szCs w:val="24"/>
        </w:rPr>
        <w:t xml:space="preserve"> </w:t>
      </w:r>
      <w:r w:rsidR="00B7231D" w:rsidRPr="00B7231D">
        <w:rPr>
          <w:rFonts w:ascii="Times New Roman" w:eastAsia="Times New Roman" w:hAnsi="Times New Roman" w:cs="Times New Roman"/>
          <w:color w:val="FF0000"/>
          <w:sz w:val="24"/>
          <w:szCs w:val="24"/>
        </w:rPr>
        <w:t>phải hiểu rõ các tính năng của máy móc</w:t>
      </w:r>
      <w:r w:rsidR="00B7231D" w:rsidRPr="00B7231D">
        <w:rPr>
          <w:rFonts w:ascii="Times New Roman" w:eastAsia="Times New Roman" w:hAnsi="Times New Roman" w:cs="Times New Roman"/>
          <w:color w:val="FF0000"/>
          <w:sz w:val="24"/>
          <w:szCs w:val="24"/>
        </w:rPr>
        <w:t xml:space="preserve">, </w:t>
      </w:r>
      <w:r w:rsidRPr="00B7231D">
        <w:rPr>
          <w:rFonts w:ascii="Times New Roman" w:eastAsia="Times New Roman" w:hAnsi="Times New Roman" w:cs="Times New Roman"/>
          <w:color w:val="FF0000"/>
          <w:sz w:val="24"/>
          <w:szCs w:val="24"/>
        </w:rPr>
        <w:t xml:space="preserve">chỉ được sử dụng máy móc, thiết bị </w:t>
      </w:r>
      <w:r w:rsidR="00B7231D" w:rsidRPr="00B7231D">
        <w:rPr>
          <w:rFonts w:ascii="Times New Roman" w:eastAsia="Times New Roman" w:hAnsi="Times New Roman" w:cs="Times New Roman"/>
          <w:color w:val="FF0000"/>
          <w:sz w:val="24"/>
          <w:szCs w:val="24"/>
        </w:rPr>
        <w:t xml:space="preserve">khi </w:t>
      </w:r>
      <w:r w:rsidRPr="00B7231D">
        <w:rPr>
          <w:rFonts w:ascii="Times New Roman" w:eastAsia="Times New Roman" w:hAnsi="Times New Roman" w:cs="Times New Roman"/>
          <w:color w:val="FF0000"/>
          <w:sz w:val="24"/>
          <w:szCs w:val="24"/>
        </w:rPr>
        <w:t>đã được GV hướng dẫn thao tác</w:t>
      </w:r>
      <w:r w:rsidR="00B7231D" w:rsidRPr="00B7231D">
        <w:rPr>
          <w:rFonts w:ascii="Times New Roman" w:eastAsia="Times New Roman" w:hAnsi="Times New Roman" w:cs="Times New Roman"/>
          <w:color w:val="FF0000"/>
          <w:sz w:val="24"/>
          <w:szCs w:val="24"/>
        </w:rPr>
        <w:t xml:space="preserve"> và cho phép</w:t>
      </w:r>
    </w:p>
    <w:p w:rsidR="00F22CF4" w:rsidRPr="00F22CF4" w:rsidRDefault="00B7231D"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Pr>
          <w:rFonts w:ascii="Times New Roman" w:eastAsia="Times New Roman" w:hAnsi="Times New Roman" w:cs="Times New Roman"/>
          <w:sz w:val="24"/>
          <w:szCs w:val="24"/>
        </w:rPr>
        <w:t xml:space="preserve">trước khi vận hành </w:t>
      </w:r>
      <w:r w:rsidRPr="00B7231D">
        <w:rPr>
          <w:rFonts w:ascii="Times New Roman" w:eastAsia="Times New Roman" w:hAnsi="Times New Roman" w:cs="Times New Roman"/>
          <w:color w:val="FF0000"/>
          <w:sz w:val="24"/>
          <w:szCs w:val="24"/>
        </w:rPr>
        <w:t>máy móc, thiết bị</w:t>
      </w:r>
      <w:r>
        <w:rPr>
          <w:rFonts w:ascii="Times New Roman" w:eastAsia="Times New Roman" w:hAnsi="Times New Roman" w:cs="Times New Roman"/>
          <w:color w:val="FF0000"/>
          <w:sz w:val="24"/>
          <w:szCs w:val="24"/>
        </w:rPr>
        <w:t xml:space="preserve"> phải đọc và tìm hiểu yêu cầu an toàn của máy móc thiết bị,</w:t>
      </w:r>
      <w:r w:rsidRPr="00B7231D">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tuân thủ</w:t>
      </w:r>
      <w:r w:rsidR="00F22CF4" w:rsidRPr="00F22CF4">
        <w:rPr>
          <w:rFonts w:ascii="Times New Roman" w:eastAsia="Times New Roman" w:hAnsi="Times New Roman" w:cs="Times New Roman"/>
          <w:sz w:val="24"/>
          <w:szCs w:val="24"/>
        </w:rPr>
        <w:t xml:space="preserve"> tuyệt đối </w:t>
      </w:r>
      <w:r>
        <w:rPr>
          <w:rFonts w:ascii="Times New Roman" w:eastAsia="Times New Roman" w:hAnsi="Times New Roman" w:cs="Times New Roman"/>
          <w:sz w:val="24"/>
          <w:szCs w:val="24"/>
        </w:rPr>
        <w:t>các yêu</w:t>
      </w:r>
      <w:r w:rsidRPr="00116587">
        <w:rPr>
          <w:rFonts w:ascii="Times New Roman" w:eastAsia="Times New Roman" w:hAnsi="Times New Roman" w:cs="Times New Roman"/>
          <w:color w:val="FF0000"/>
          <w:sz w:val="24"/>
          <w:szCs w:val="24"/>
        </w:rPr>
        <w:t xml:space="preserve"> cấu </w:t>
      </w:r>
      <w:r w:rsidR="00116587" w:rsidRPr="00116587">
        <w:rPr>
          <w:rFonts w:ascii="Times New Roman" w:eastAsia="Times New Roman" w:hAnsi="Times New Roman" w:cs="Times New Roman"/>
          <w:color w:val="FF0000"/>
          <w:sz w:val="24"/>
          <w:szCs w:val="24"/>
        </w:rPr>
        <w:t>(cầu)</w:t>
      </w:r>
      <w:r w:rsidR="00F22CF4" w:rsidRPr="00F22CF4">
        <w:rPr>
          <w:rFonts w:ascii="Times New Roman" w:eastAsia="Times New Roman" w:hAnsi="Times New Roman" w:cs="Times New Roman"/>
          <w:sz w:val="24"/>
          <w:szCs w:val="24"/>
        </w:rPr>
        <w:t>an toàn lao động trong lúc vận hành</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03:</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có trách nhiệm bảo vệ máy móc, thiết bị và phôi liệu thực hành của mình. Không được tự ý trao đổi máy móc, nơi làm việc và phôi liệu lẫn nhau</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máy đang thực tập có sự cố hư hỏng, phải báo cáo cho GV hướng dẫn, không tự ý sửa chữa hay trao đổi các bộ phận của máy khác.</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04:</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thời gian thực tập học sinh tuyệt đối tuân thủ quy trình công nghệ của bài tập, các điều hướng dẫn của GV phụ trách</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Không được làm đồ riêng khi chưa được phép của GV phụ trách hướng dẫn.</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Không ăn, uống, hút thuốc, đùa giỡn làm mất trật tự trong xưởng.</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khác lớp, người ngoài khoa không được tự động vào phân xưởng khi chưa xin ý kiến của GV hoặc Trưởng khoa</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05:</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Trước khi sử dụng máy phải kiểm tra hệ thống điện, bôi trơn, chiếu sáng, thoa 1 lớp dầu vào các băng máy và cho máy chạy không tải khoảng 5 phút.</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Sau ca thực tập phải vệ sinh sạch sẽ máy móc, thiết bị, dụng cụ đo kiểm và nơi làm việc, thu dọn sản phẩm, phôi liệu để đúng nơi quy định.</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quá trình thực tập, nếu có sự cố về thiết bị, máy móc hoặc tai nạn lao động phải nhanh chóng ngắt điện, sơ cứu nạn nhân, lập biên bản giữ nguyên hiện trường và báo cho BGH.</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06:</w:t>
      </w:r>
    </w:p>
    <w:p w:rsidR="00F22CF4" w:rsidRPr="00F22CF4" w:rsidRDefault="00F22CF4" w:rsidP="003E15C0">
      <w:pPr>
        <w:spacing w:before="60" w:after="60" w:line="240" w:lineRule="auto"/>
        <w:ind w:firstLine="360"/>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Mọi người khi vào xưởng phải chấp hành và thực hiện tốt NỘI QUY XƯỞNG. Nếu vi phạm tùy theo mức độ sẽ bị xử lý kỷ luật.</w:t>
      </w:r>
    </w:p>
    <w:p w:rsidR="00F22CF4" w:rsidRPr="00F22CF4" w:rsidRDefault="00F22CF4" w:rsidP="003E15C0">
      <w:pPr>
        <w:numPr>
          <w:ilvl w:val="0"/>
          <w:numId w:val="1"/>
        </w:numPr>
        <w:spacing w:before="120" w:after="0" w:line="240" w:lineRule="auto"/>
        <w:ind w:left="107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NỘI QUY SỬ DỤNG BÀN THỰC TẬP ĐIỆN</w:t>
      </w:r>
    </w:p>
    <w:p w:rsidR="00F22CF4" w:rsidRPr="00F22CF4" w:rsidRDefault="00F22CF4" w:rsidP="003E15C0">
      <w:pPr>
        <w:spacing w:after="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1:</w:t>
      </w:r>
    </w:p>
    <w:p w:rsidR="00F22CF4" w:rsidRPr="00F22CF4" w:rsidRDefault="00F22CF4" w:rsidP="003E15C0">
      <w:pPr>
        <w:numPr>
          <w:ilvl w:val="0"/>
          <w:numId w:val="4"/>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Trước khi thực tập được sự hướng dẫn của giáo viên đứng lớp. không tự ý điều khiển, vận hành các thiết bị trên bàn thực tập</w:t>
      </w:r>
    </w:p>
    <w:p w:rsidR="00F22CF4" w:rsidRPr="00F22CF4" w:rsidRDefault="00F22CF4" w:rsidP="003E15C0">
      <w:pPr>
        <w:numPr>
          <w:ilvl w:val="0"/>
          <w:numId w:val="4"/>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Phải chuẩn bị đầy đủ bài học lý thuyết thực hành trước khi thực tập</w:t>
      </w:r>
    </w:p>
    <w:p w:rsidR="00F22CF4" w:rsidRPr="00F22CF4" w:rsidRDefault="00F22CF4" w:rsidP="003E15C0">
      <w:pPr>
        <w:spacing w:before="120" w:after="12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2:</w:t>
      </w:r>
    </w:p>
    <w:p w:rsidR="00F22CF4" w:rsidRDefault="00F22CF4" w:rsidP="003E15C0">
      <w:pPr>
        <w:numPr>
          <w:ilvl w:val="0"/>
          <w:numId w:val="5"/>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lastRenderedPageBreak/>
        <w:t>Trong khi thực tập phải tuân thủ các</w:t>
      </w:r>
      <w:r w:rsidR="00116587">
        <w:rPr>
          <w:rFonts w:ascii="Times New Roman" w:eastAsia="Times New Roman" w:hAnsi="Times New Roman" w:cs="Times New Roman"/>
          <w:sz w:val="24"/>
          <w:szCs w:val="24"/>
        </w:rPr>
        <w:t xml:space="preserve"> </w:t>
      </w:r>
      <w:r w:rsidR="00116587" w:rsidRPr="00116587">
        <w:rPr>
          <w:rFonts w:ascii="Times New Roman" w:eastAsia="Times New Roman" w:hAnsi="Times New Roman" w:cs="Times New Roman"/>
          <w:color w:val="FF0000"/>
          <w:sz w:val="24"/>
          <w:szCs w:val="24"/>
        </w:rPr>
        <w:t>(yêu cầu)</w:t>
      </w:r>
      <w:r w:rsidRPr="00116587">
        <w:rPr>
          <w:rFonts w:ascii="Times New Roman" w:eastAsia="Times New Roman" w:hAnsi="Times New Roman" w:cs="Times New Roman"/>
          <w:color w:val="FF0000"/>
          <w:sz w:val="24"/>
          <w:szCs w:val="24"/>
        </w:rPr>
        <w:t xml:space="preserve"> </w:t>
      </w:r>
      <w:r w:rsidRPr="00116587">
        <w:rPr>
          <w:rFonts w:ascii="Times New Roman" w:eastAsia="Times New Roman" w:hAnsi="Times New Roman" w:cs="Times New Roman"/>
          <w:b/>
          <w:color w:val="FF0000"/>
          <w:sz w:val="24"/>
          <w:szCs w:val="24"/>
        </w:rPr>
        <w:t>nguyên công</w:t>
      </w:r>
      <w:r w:rsidRPr="00B7231D">
        <w:rPr>
          <w:rFonts w:ascii="Times New Roman" w:eastAsia="Times New Roman" w:hAnsi="Times New Roman" w:cs="Times New Roman"/>
          <w:color w:val="FF0000"/>
          <w:sz w:val="24"/>
          <w:szCs w:val="24"/>
        </w:rPr>
        <w:t xml:space="preserve">, </w:t>
      </w:r>
      <w:r w:rsidR="00116587">
        <w:rPr>
          <w:rFonts w:ascii="Times New Roman" w:eastAsia="Times New Roman" w:hAnsi="Times New Roman" w:cs="Times New Roman"/>
          <w:color w:val="FF0000"/>
          <w:sz w:val="24"/>
          <w:szCs w:val="24"/>
        </w:rPr>
        <w:t xml:space="preserve">(thứ tự và số) </w:t>
      </w:r>
      <w:r w:rsidRPr="00F22CF4">
        <w:rPr>
          <w:rFonts w:ascii="Times New Roman" w:eastAsia="Times New Roman" w:hAnsi="Times New Roman" w:cs="Times New Roman"/>
          <w:sz w:val="24"/>
          <w:szCs w:val="24"/>
        </w:rPr>
        <w:t>bước của bài thực hành, đảm bảo an toàn lao động</w:t>
      </w:r>
    </w:p>
    <w:p w:rsidR="00FE5B88" w:rsidRPr="00FE5B88" w:rsidRDefault="00FE5B88" w:rsidP="003E15C0">
      <w:pPr>
        <w:numPr>
          <w:ilvl w:val="0"/>
          <w:numId w:val="5"/>
        </w:numPr>
        <w:spacing w:before="120" w:after="120" w:line="240" w:lineRule="auto"/>
        <w:jc w:val="both"/>
        <w:rPr>
          <w:rFonts w:ascii="Times New Roman" w:eastAsia="Times New Roman" w:hAnsi="Times New Roman" w:cs="Times New Roman"/>
          <w:color w:val="FF0000"/>
          <w:sz w:val="24"/>
          <w:szCs w:val="24"/>
        </w:rPr>
      </w:pPr>
      <w:r w:rsidRPr="00FE5B88">
        <w:rPr>
          <w:rFonts w:ascii="Times New Roman" w:eastAsia="Times New Roman" w:hAnsi="Times New Roman" w:cs="Times New Roman"/>
          <w:color w:val="FF0000"/>
          <w:sz w:val="24"/>
          <w:szCs w:val="24"/>
        </w:rPr>
        <w:t xml:space="preserve">Khi đóng hay cắt nguồn điện phải quan sát người và máy móc trong xưởng, khi cắt CB thì phải thông báo và cắt cử người trực CB, khi đóng </w:t>
      </w:r>
      <w:r>
        <w:rPr>
          <w:rFonts w:ascii="Times New Roman" w:eastAsia="Times New Roman" w:hAnsi="Times New Roman" w:cs="Times New Roman"/>
          <w:color w:val="FF0000"/>
          <w:sz w:val="24"/>
          <w:szCs w:val="24"/>
        </w:rPr>
        <w:t xml:space="preserve">CB </w:t>
      </w:r>
      <w:r w:rsidRPr="00FE5B88">
        <w:rPr>
          <w:rFonts w:ascii="Times New Roman" w:eastAsia="Times New Roman" w:hAnsi="Times New Roman" w:cs="Times New Roman"/>
          <w:color w:val="FF0000"/>
          <w:sz w:val="24"/>
          <w:szCs w:val="24"/>
        </w:rPr>
        <w:t>phải kiểm tra người và máy móc trước khi đóng đồng thời thông báo cho toàn thể biết sẽ đóng CB</w:t>
      </w:r>
    </w:p>
    <w:p w:rsidR="00F22CF4" w:rsidRPr="00F22CF4" w:rsidRDefault="007B062B" w:rsidP="003E15C0">
      <w:pPr>
        <w:numPr>
          <w:ilvl w:val="0"/>
          <w:numId w:val="5"/>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 xml:space="preserve">phải có trách nhiệm bảo vệ </w:t>
      </w:r>
      <w:r w:rsidR="00B7231D" w:rsidRPr="00B7231D">
        <w:rPr>
          <w:rFonts w:ascii="Times New Roman" w:eastAsia="Times New Roman" w:hAnsi="Times New Roman" w:cs="Times New Roman"/>
          <w:color w:val="FF0000"/>
          <w:sz w:val="24"/>
          <w:szCs w:val="24"/>
        </w:rPr>
        <w:t>(bảo quản)</w:t>
      </w:r>
      <w:r w:rsidR="00F22CF4" w:rsidRPr="00F22CF4">
        <w:rPr>
          <w:rFonts w:ascii="Times New Roman" w:eastAsia="Times New Roman" w:hAnsi="Times New Roman" w:cs="Times New Roman"/>
          <w:sz w:val="24"/>
          <w:szCs w:val="24"/>
        </w:rPr>
        <w:t>trang thiết bị trên bàn thực tập</w:t>
      </w:r>
    </w:p>
    <w:p w:rsidR="00F22CF4" w:rsidRPr="00F22CF4" w:rsidRDefault="00F22CF4" w:rsidP="003E15C0">
      <w:pPr>
        <w:numPr>
          <w:ilvl w:val="0"/>
          <w:numId w:val="5"/>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Không đùa giỡn, gây mất trật tự trong suốt quá trình thực tập</w:t>
      </w:r>
      <w:bookmarkStart w:id="0" w:name="_GoBack"/>
      <w:bookmarkEnd w:id="0"/>
    </w:p>
    <w:p w:rsidR="00F22CF4" w:rsidRPr="00F22CF4" w:rsidRDefault="00F22CF4" w:rsidP="003E15C0">
      <w:pPr>
        <w:spacing w:before="120" w:after="12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3:</w:t>
      </w:r>
    </w:p>
    <w:p w:rsidR="00F22CF4" w:rsidRPr="00B7231D" w:rsidRDefault="007B062B" w:rsidP="003E15C0">
      <w:pPr>
        <w:numPr>
          <w:ilvl w:val="0"/>
          <w:numId w:val="6"/>
        </w:numPr>
        <w:spacing w:before="120" w:after="120" w:line="240" w:lineRule="auto"/>
        <w:jc w:val="both"/>
        <w:rPr>
          <w:rFonts w:ascii="Times New Roman" w:eastAsia="Times New Roman" w:hAnsi="Times New Roman" w:cs="Times New Roman"/>
          <w:color w:val="FF0000"/>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sẽ hoàn toàn chịu trách nhiệm bồi thường những hư hỏng, mất mát các trang thiết bị, dụng cụ thực tập</w:t>
      </w:r>
      <w:r w:rsidR="00B7231D">
        <w:rPr>
          <w:rFonts w:ascii="Times New Roman" w:eastAsia="Times New Roman" w:hAnsi="Times New Roman" w:cs="Times New Roman"/>
          <w:sz w:val="24"/>
          <w:szCs w:val="24"/>
        </w:rPr>
        <w:t xml:space="preserve"> </w:t>
      </w:r>
      <w:r w:rsidR="00B7231D" w:rsidRPr="00B7231D">
        <w:rPr>
          <w:rFonts w:ascii="Times New Roman" w:eastAsia="Times New Roman" w:hAnsi="Times New Roman" w:cs="Times New Roman"/>
          <w:color w:val="FF0000"/>
          <w:sz w:val="24"/>
          <w:szCs w:val="24"/>
        </w:rPr>
        <w:t>đã được giao</w:t>
      </w:r>
      <w:r w:rsidR="00FE5B88">
        <w:rPr>
          <w:rFonts w:ascii="Times New Roman" w:eastAsia="Times New Roman" w:hAnsi="Times New Roman" w:cs="Times New Roman"/>
          <w:color w:val="FF0000"/>
          <w:sz w:val="24"/>
          <w:szCs w:val="24"/>
        </w:rPr>
        <w:t xml:space="preserve"> hoặc phân công trong quá trình thực tập</w:t>
      </w:r>
    </w:p>
    <w:p w:rsidR="00F22CF4" w:rsidRPr="00F22CF4" w:rsidRDefault="00F22CF4" w:rsidP="003E15C0">
      <w:pPr>
        <w:numPr>
          <w:ilvl w:val="0"/>
          <w:numId w:val="6"/>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Nếu xảy ra sự cố hư hỏng phải báo ngay cho giáo viên phụ trách, không được tự ý tháo lắp hay sửa chữa.</w:t>
      </w:r>
    </w:p>
    <w:p w:rsidR="00F22CF4" w:rsidRPr="00F22CF4" w:rsidRDefault="00F22CF4" w:rsidP="003E15C0">
      <w:pPr>
        <w:spacing w:before="120" w:after="12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4:</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Kết thúc ca thực tập, phải kiểm tra các trang thiết bị, dụng cụ trên bàn thực tập và bàn giao cho giáo viên phụ trách</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Phải sắp xếp các dụng cụ, thiết bị đúng nơi quy định</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Làm vệ sinh nơi thực tập</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Những học sinh nào không tuân thủ theo các điều trên sẽ không được phép tiếp tục thực hành trên bàn thực tập</w:t>
      </w:r>
    </w:p>
    <w:p w:rsidR="00F22CF4" w:rsidRPr="00F22CF4" w:rsidRDefault="00F22CF4" w:rsidP="003E15C0">
      <w:pPr>
        <w:numPr>
          <w:ilvl w:val="0"/>
          <w:numId w:val="1"/>
        </w:numPr>
        <w:spacing w:before="120" w:after="100" w:afterAutospacing="1" w:line="240" w:lineRule="auto"/>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 xml:space="preserve">NỘI QUY SỬ DỤNG ĐIỆN VÀ BIỆN PHÁP XỬ LÝ KHI CÓ TAI NẠN ĐIỆN </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trên cơ thể con người có nước như đi mưa. Mồ hôi không được vận hành điện. Muốn sử dụng thiết bị điện trước hết phải biết những nguyên tắc về điện và những vấn đề liên quan về trị số của các thông số điện, đồng thời hiểu biết một cách tổng quát về cách vận hành chuyển, điều hành 1 hệ thống hay 1 bộ phận mà mình thao tác.</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Phải luôn luôn đề cao cảnh giác khi làm việc ở nơi có dòng điện dẫn tới.</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tới vận hành về điện hoặc sửa chữa một hệ thống điện nào đó cần phải có công tác kiểm tra va ngắt cầu dao điện, áptômát và các thiết bị bảo vệ, treo bảng an toàn hoặc nguy hiểm và tiến hành công việc theo quy trình sửa chữa hoặc bảo dưỡng. Khi cần kiểm tra phải có sự phối hợp giữa người theo dõi sửa chữa và người thao tác vận hành.</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Đối với những công tắc và cầu dao đặc biệt có dòng điện đi qua lớn và làm việc ở chế độ điện áp cao thì ta phải cẩn thận dùng bao tay cách điện, giầy cao su rồi mới đóng ngắt cầu dao.</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Mỗi công việc đều có dụng cụ và thiết bị sử dụng riêng</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thực hiện trang bị điện cho một hệ thống nào đó phài sắp xếp lại các đường dây dẫn vì các ống điện cho có thứ tự gọn, tránh để ngổn ngang nơi có nhiều người qua lại và những người vô ý bước đạp lên trên có thể bị ngã, té gây thương tích tử vong.</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Cố gắng không để xăng, dầu ở các phân xưởng, trong trường hợp điện bị chập </w:t>
      </w:r>
      <w:r w:rsidR="00FE5B88" w:rsidRPr="00FE5B88">
        <w:rPr>
          <w:rFonts w:ascii="Times New Roman" w:eastAsia="Times New Roman" w:hAnsi="Times New Roman" w:cs="Times New Roman"/>
          <w:color w:val="FF0000"/>
          <w:sz w:val="24"/>
          <w:szCs w:val="24"/>
        </w:rPr>
        <w:t xml:space="preserve">có thể </w:t>
      </w:r>
      <w:r w:rsidRPr="00F22CF4">
        <w:rPr>
          <w:rFonts w:ascii="Times New Roman" w:eastAsia="Times New Roman" w:hAnsi="Times New Roman" w:cs="Times New Roman"/>
          <w:sz w:val="24"/>
          <w:szCs w:val="24"/>
        </w:rPr>
        <w:t xml:space="preserve">gây ra hỏa hoạn, hay dầu mỡ dọn dẹp không sạch có thể trơn trượt trong qua trình thao tác, vận hành, sửa chữa máy, sửa chữa điện </w:t>
      </w:r>
      <w:r w:rsidR="00FE5B88" w:rsidRPr="00FE5B88">
        <w:rPr>
          <w:rFonts w:ascii="Times New Roman" w:eastAsia="Times New Roman" w:hAnsi="Times New Roman" w:cs="Times New Roman"/>
          <w:color w:val="FF0000"/>
          <w:sz w:val="24"/>
          <w:szCs w:val="24"/>
        </w:rPr>
        <w:t xml:space="preserve">có thể </w:t>
      </w:r>
      <w:r w:rsidRPr="00F22CF4">
        <w:rPr>
          <w:rFonts w:ascii="Times New Roman" w:eastAsia="Times New Roman" w:hAnsi="Times New Roman" w:cs="Times New Roman"/>
          <w:sz w:val="24"/>
          <w:szCs w:val="24"/>
        </w:rPr>
        <w:t>trượt chân thang gây ra tai nạn.</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leo thang phải kiểm tra thang xem ở tư thế đã vững chắc chưa, sức chịu đựng tốt không, đồng thời đề phòng bằng cách đeo dây an toàn khi làm việc trên trên cao</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trang trí điện, sửa chữa điện nên cẩn thận không để các dây điện chạm vào các ống nước, ống hơi hay bất kỳ ống bằng kim loại nào.</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lastRenderedPageBreak/>
        <w:t>Khi thực hành, vận hành, sửa chữa mạch điện người thực hiện phải được chuẩn bị đầy đủ các thiết bị, dụng cụ cần thiết.</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Đặc biệt với mạch điện cao thế phải nối đất các vật dụng bằng kim loại. Trong trường hợp đặc biệt, phải thực hiện với 2 người trở lên để giúp nhau trong công việc.</w:t>
      </w:r>
    </w:p>
    <w:p w:rsidR="00F22CF4" w:rsidRPr="00F22CF4" w:rsidRDefault="00F22CF4" w:rsidP="003E15C0">
      <w:pPr>
        <w:spacing w:after="0" w:line="240" w:lineRule="auto"/>
        <w:jc w:val="both"/>
        <w:rPr>
          <w:rFonts w:ascii="Times New Roman" w:eastAsia="Times New Roman" w:hAnsi="Times New Roman" w:cs="Times New Roman"/>
          <w:b/>
          <w:sz w:val="36"/>
          <w:szCs w:val="36"/>
        </w:rPr>
      </w:pPr>
    </w:p>
    <w:p w:rsidR="005F33A3" w:rsidRPr="00F22CF4" w:rsidRDefault="005F33A3" w:rsidP="003E15C0">
      <w:pPr>
        <w:jc w:val="both"/>
        <w:rPr>
          <w:rFonts w:ascii="Times New Roman" w:hAnsi="Times New Roman" w:cs="Times New Roman"/>
        </w:rPr>
      </w:pPr>
    </w:p>
    <w:sectPr w:rsidR="005F33A3" w:rsidRPr="00F22CF4" w:rsidSect="007B062B">
      <w:pgSz w:w="12240" w:h="15840"/>
      <w:pgMar w:top="709"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A00"/>
    <w:multiLevelType w:val="hybridMultilevel"/>
    <w:tmpl w:val="4B48561A"/>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1">
    <w:nsid w:val="02D31948"/>
    <w:multiLevelType w:val="hybridMultilevel"/>
    <w:tmpl w:val="0E90256E"/>
    <w:lvl w:ilvl="0" w:tplc="1FB015F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4530C25"/>
    <w:multiLevelType w:val="hybridMultilevel"/>
    <w:tmpl w:val="994C9B40"/>
    <w:lvl w:ilvl="0" w:tplc="2EDE6DD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C9307C"/>
    <w:multiLevelType w:val="hybridMultilevel"/>
    <w:tmpl w:val="60C4ABAA"/>
    <w:lvl w:ilvl="0" w:tplc="04090001">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2549E4"/>
    <w:multiLevelType w:val="hybridMultilevel"/>
    <w:tmpl w:val="E4763FB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5">
    <w:nsid w:val="6B166898"/>
    <w:multiLevelType w:val="hybridMultilevel"/>
    <w:tmpl w:val="C4E0411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6">
    <w:nsid w:val="70151697"/>
    <w:multiLevelType w:val="hybridMultilevel"/>
    <w:tmpl w:val="985EF7CC"/>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CF4"/>
    <w:rsid w:val="00116587"/>
    <w:rsid w:val="002A678A"/>
    <w:rsid w:val="003E15C0"/>
    <w:rsid w:val="005F33A3"/>
    <w:rsid w:val="007B062B"/>
    <w:rsid w:val="00883EF6"/>
    <w:rsid w:val="00A1314F"/>
    <w:rsid w:val="00B7231D"/>
    <w:rsid w:val="00C542F8"/>
    <w:rsid w:val="00F22CF4"/>
    <w:rsid w:val="00FE5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D651B-8AD3-4E85-B605-E696CE19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Administrator</cp:lastModifiedBy>
  <cp:revision>3</cp:revision>
  <dcterms:created xsi:type="dcterms:W3CDTF">2018-09-14T06:51:00Z</dcterms:created>
  <dcterms:modified xsi:type="dcterms:W3CDTF">2018-09-15T01:13:00Z</dcterms:modified>
</cp:coreProperties>
</file>